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88" w:rsidRPr="00C1480A" w:rsidRDefault="00EC0B88" w:rsidP="00EC0B88">
      <w:pPr>
        <w:rPr>
          <w:b/>
        </w:rPr>
      </w:pPr>
      <w:r w:rsidRPr="00C1480A">
        <w:rPr>
          <w:b/>
        </w:rPr>
        <w:t xml:space="preserve">Prof. dr hab. </w:t>
      </w:r>
      <w:r w:rsidR="00EC7A30" w:rsidRPr="00C1480A">
        <w:rPr>
          <w:b/>
        </w:rPr>
        <w:t>Tomasz S. Osiejuk</w:t>
      </w:r>
    </w:p>
    <w:p w:rsidR="004B1D16" w:rsidRDefault="00592FB6" w:rsidP="004B1D16">
      <w:r>
        <w:t xml:space="preserve">Absolwent Wydziału Biologii UAM, gdzie uzyskał również stopień doktora. Staże podoktorskie odbywał na </w:t>
      </w:r>
      <w:proofErr w:type="spellStart"/>
      <w:r>
        <w:t>Cornell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(USA) i </w:t>
      </w:r>
      <w:proofErr w:type="spellStart"/>
      <w:r>
        <w:t>Universit</w:t>
      </w:r>
      <w:r w:rsidR="00C1480A">
        <w:t>é</w:t>
      </w:r>
      <w:proofErr w:type="spellEnd"/>
      <w:r>
        <w:t xml:space="preserve">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(Francja). Aktualnie p</w:t>
      </w:r>
      <w:r w:rsidR="00EC7A30">
        <w:t xml:space="preserve">rofesor </w:t>
      </w:r>
      <w:r w:rsidR="00EC0B88">
        <w:t xml:space="preserve">zwyczajny na Wydziale </w:t>
      </w:r>
      <w:r w:rsidR="00EC7A30">
        <w:t>Biologii</w:t>
      </w:r>
      <w:r w:rsidR="00EC0B88">
        <w:t xml:space="preserve"> UAM</w:t>
      </w:r>
      <w:r w:rsidR="00AB77A8">
        <w:t>, założyciel i kierownik Zakładu Ekologii Behawioralnej.</w:t>
      </w:r>
      <w:r w:rsidR="00EC0B88">
        <w:t xml:space="preserve"> </w:t>
      </w:r>
      <w:r w:rsidR="00AF347B">
        <w:t>Zajmuje się</w:t>
      </w:r>
      <w:r w:rsidR="009C48E7">
        <w:t xml:space="preserve"> </w:t>
      </w:r>
      <w:r w:rsidR="007A29A0">
        <w:t xml:space="preserve">głównie </w:t>
      </w:r>
      <w:r w:rsidR="00AF347B">
        <w:t>ekologią</w:t>
      </w:r>
      <w:r w:rsidR="00EC7A30">
        <w:t xml:space="preserve"> behawioraln</w:t>
      </w:r>
      <w:r w:rsidR="00AF347B">
        <w:t>ą</w:t>
      </w:r>
      <w:r w:rsidR="00C66CE4">
        <w:t>, t</w:t>
      </w:r>
      <w:r>
        <w:t>j. wyjaśnianiem ewolucji i funkcji zachowania zwierząt</w:t>
      </w:r>
      <w:r w:rsidR="00C66CE4">
        <w:t>,</w:t>
      </w:r>
      <w:r w:rsidR="00EC7A30">
        <w:t xml:space="preserve"> a </w:t>
      </w:r>
      <w:r w:rsidR="00C1480A">
        <w:t xml:space="preserve">w </w:t>
      </w:r>
      <w:r w:rsidR="00EC7A30">
        <w:t>szczególn</w:t>
      </w:r>
      <w:r w:rsidR="00AF347B">
        <w:t>ości</w:t>
      </w:r>
      <w:r w:rsidR="00EC7A30">
        <w:t xml:space="preserve"> </w:t>
      </w:r>
      <w:r w:rsidR="00AF347B">
        <w:t>badaniem</w:t>
      </w:r>
      <w:r>
        <w:t xml:space="preserve"> sygnałów i zasad</w:t>
      </w:r>
      <w:r w:rsidR="00EC7A30">
        <w:t xml:space="preserve"> komunikacji dźwiękowej. Głównym obiektem jego badań są ptaki</w:t>
      </w:r>
      <w:r w:rsidR="00AB77A8">
        <w:t xml:space="preserve"> (m.in. </w:t>
      </w:r>
      <w:proofErr w:type="spellStart"/>
      <w:r w:rsidR="00AB77A8">
        <w:t>trznadlowe</w:t>
      </w:r>
      <w:proofErr w:type="spellEnd"/>
      <w:r w:rsidR="00AB77A8">
        <w:t>, derkacz, nektarniki)</w:t>
      </w:r>
      <w:r w:rsidR="007A29A0">
        <w:t xml:space="preserve"> a </w:t>
      </w:r>
      <w:r>
        <w:t xml:space="preserve">szczegółowa </w:t>
      </w:r>
      <w:r w:rsidR="007A29A0">
        <w:t xml:space="preserve">tematyka </w:t>
      </w:r>
      <w:r w:rsidR="00AB77A8">
        <w:t>dotyczy między innymi: związków między strukturą i funkcją sygnałów, mechanizmów obrony akustycznej terytorium, indywidualnego rozpoznawania się osobników, sieci komunikacyjnych i zmienności geograficznej sygnałów (dialekty)</w:t>
      </w:r>
      <w:r w:rsidR="00EC7A30">
        <w:t>.</w:t>
      </w:r>
      <w:r w:rsidR="00AB77A8">
        <w:t xml:space="preserve"> Od kilku lat zajmuje się również zastosowaniem metod </w:t>
      </w:r>
      <w:proofErr w:type="spellStart"/>
      <w:r w:rsidR="00AB77A8">
        <w:t>bioakustycznych</w:t>
      </w:r>
      <w:proofErr w:type="spellEnd"/>
      <w:r w:rsidR="00AB77A8">
        <w:t xml:space="preserve"> w zautomatyzowanym monitoringu bioróżnorodności</w:t>
      </w:r>
      <w:r w:rsidR="00C1480A">
        <w:t xml:space="preserve"> zwierząt</w:t>
      </w:r>
      <w:r w:rsidR="00AB77A8">
        <w:t xml:space="preserve">. </w:t>
      </w:r>
      <w:r>
        <w:t xml:space="preserve">Swoje badania prowadzi na terenie kilku krajów Europy oraz w </w:t>
      </w:r>
      <w:r w:rsidR="00EC7A30">
        <w:t>Afry</w:t>
      </w:r>
      <w:r>
        <w:t>ce Równikowej</w:t>
      </w:r>
      <w:r w:rsidR="00EC7A30">
        <w:t xml:space="preserve">. </w:t>
      </w:r>
      <w:r w:rsidR="004B1D16">
        <w:t>Jednym z najważniejszych odkryć jego zespołu było eksperymentalne wykazanie posługiwania się komunikacją konwencjonalną (analogiczną do mowy człowieka</w:t>
      </w:r>
      <w:r w:rsidR="00C66CE4">
        <w:t>,</w:t>
      </w:r>
      <w:r w:rsidR="004B1D16">
        <w:t xml:space="preserve"> jeśli chodzi o koszty zapewniającą wiarygodność sygnałów) u </w:t>
      </w:r>
      <w:r w:rsidR="00C1480A">
        <w:t xml:space="preserve">ptaków (z grupy </w:t>
      </w:r>
      <w:r w:rsidR="004B1D16">
        <w:t>chru</w:t>
      </w:r>
      <w:r w:rsidR="00617610">
        <w:t>ścieli</w:t>
      </w:r>
      <w:r w:rsidR="00C1480A">
        <w:t>)</w:t>
      </w:r>
      <w:r w:rsidR="00617610">
        <w:t>. Był</w:t>
      </w:r>
      <w:r w:rsidR="00C1480A">
        <w:t>y to pierwsze badania pokazujące</w:t>
      </w:r>
      <w:r w:rsidR="00617610">
        <w:t xml:space="preserve">, iż taki system komunikacji może </w:t>
      </w:r>
      <w:r w:rsidR="007879A8">
        <w:t xml:space="preserve">w ogóle </w:t>
      </w:r>
      <w:r w:rsidR="00617610">
        <w:t>występować u gatunku</w:t>
      </w:r>
      <w:r w:rsidR="007879A8">
        <w:t xml:space="preserve"> </w:t>
      </w:r>
      <w:r w:rsidR="00C66CE4">
        <w:t>„</w:t>
      </w:r>
      <w:r w:rsidR="007879A8">
        <w:t>prymitywnego</w:t>
      </w:r>
      <w:r w:rsidR="00C66CE4">
        <w:t>”</w:t>
      </w:r>
      <w:r w:rsidR="00617610">
        <w:t>,</w:t>
      </w:r>
      <w:r w:rsidR="007879A8">
        <w:t xml:space="preserve"> nie posiadającego repertuaru,</w:t>
      </w:r>
      <w:r w:rsidR="00617610">
        <w:t xml:space="preserve"> który dziedziczy a nie wyucza się sygnałów używanych do porozumiewania się.</w:t>
      </w:r>
      <w:r w:rsidR="007879A8">
        <w:t xml:space="preserve"> </w:t>
      </w:r>
    </w:p>
    <w:p w:rsidR="00EC0B88" w:rsidRPr="00EC0B88" w:rsidRDefault="00125720" w:rsidP="00C1480A">
      <w:pPr>
        <w:spacing w:after="60"/>
      </w:pPr>
      <w:r>
        <w:t>Jest</w:t>
      </w:r>
      <w:r w:rsidR="00EC7A30">
        <w:t xml:space="preserve"> </w:t>
      </w:r>
      <w:r>
        <w:t>a</w:t>
      </w:r>
      <w:r w:rsidR="00EC7A30">
        <w:t>utor</w:t>
      </w:r>
      <w:r>
        <w:t>em</w:t>
      </w:r>
      <w:r w:rsidR="00EC7A30">
        <w:t xml:space="preserve"> </w:t>
      </w:r>
      <w:r w:rsidR="004B1D16">
        <w:t>blisko stu</w:t>
      </w:r>
      <w:r w:rsidR="00EC7A30">
        <w:t xml:space="preserve"> publikacji</w:t>
      </w:r>
      <w:r w:rsidR="004B1D16">
        <w:t>, kilkudziesięciu doniesień konferencyjnych, kilkunastu rozdziałów w monografiach i podręcznikach.</w:t>
      </w:r>
      <w:r w:rsidR="00EC7A30">
        <w:t xml:space="preserve"> </w:t>
      </w:r>
      <w:r w:rsidR="004B1D16">
        <w:t xml:space="preserve">Zasadniczą część dorobku stanowią publikacje w recenzowanych czasopismach behawioralnych indeksowanych przez Web of Knowledge (tzw. </w:t>
      </w:r>
      <w:r w:rsidR="009C48E7" w:rsidRPr="009C48E7">
        <w:t>list</w:t>
      </w:r>
      <w:r w:rsidR="004B1D16">
        <w:t>a Filadelfijska).</w:t>
      </w:r>
      <w:r w:rsidR="009C48E7">
        <w:t xml:space="preserve"> </w:t>
      </w:r>
      <w:r w:rsidR="00617610">
        <w:t>Jest członkiem kilku międzynarodowych towarzystw zajmujących się zachowaniem zwierząt oraz ornitologią</w:t>
      </w:r>
      <w:r w:rsidR="007879A8">
        <w:t xml:space="preserve"> i trzech komitetów PAN</w:t>
      </w:r>
      <w:r w:rsidR="00617610">
        <w:t xml:space="preserve">, członkiem redakcji kilku międzynarodowych czasopism naukowych i </w:t>
      </w:r>
      <w:r w:rsidR="007879A8">
        <w:t xml:space="preserve">recenzentem bądź ekspertem </w:t>
      </w:r>
      <w:r w:rsidR="00617610">
        <w:t xml:space="preserve">gremiów </w:t>
      </w:r>
      <w:r w:rsidR="007879A8">
        <w:t>zarządzających finansowaniem nauki (m.in. Fundacji na Rzecz Nauki Polskiej</w:t>
      </w:r>
      <w:r w:rsidR="00617610">
        <w:t>,</w:t>
      </w:r>
      <w:r w:rsidR="007879A8">
        <w:t xml:space="preserve"> Narodowe Centrum Nauki w Polsce oraz </w:t>
      </w:r>
      <w:proofErr w:type="spellStart"/>
      <w:r w:rsidR="007879A8" w:rsidRPr="007879A8">
        <w:t>The</w:t>
      </w:r>
      <w:proofErr w:type="spellEnd"/>
      <w:r w:rsidR="007879A8" w:rsidRPr="007879A8">
        <w:t xml:space="preserve"> </w:t>
      </w:r>
      <w:proofErr w:type="spellStart"/>
      <w:r w:rsidR="007879A8" w:rsidRPr="007879A8">
        <w:t>Netherlands</w:t>
      </w:r>
      <w:proofErr w:type="spellEnd"/>
      <w:r w:rsidR="007879A8" w:rsidRPr="007879A8">
        <w:t xml:space="preserve"> </w:t>
      </w:r>
      <w:proofErr w:type="spellStart"/>
      <w:r w:rsidR="007879A8" w:rsidRPr="007879A8">
        <w:t>Organisation</w:t>
      </w:r>
      <w:proofErr w:type="spellEnd"/>
      <w:r w:rsidR="007879A8" w:rsidRPr="007879A8">
        <w:t xml:space="preserve"> for Scientific </w:t>
      </w:r>
      <w:proofErr w:type="spellStart"/>
      <w:r w:rsidR="007879A8" w:rsidRPr="007879A8">
        <w:t>Research</w:t>
      </w:r>
      <w:proofErr w:type="spellEnd"/>
      <w:r w:rsidR="007879A8">
        <w:t>,</w:t>
      </w:r>
      <w:r w:rsidR="007879A8" w:rsidRPr="007879A8">
        <w:t xml:space="preserve"> </w:t>
      </w:r>
      <w:proofErr w:type="spellStart"/>
      <w:r w:rsidR="007879A8" w:rsidRPr="007879A8">
        <w:t>Marsden</w:t>
      </w:r>
      <w:proofErr w:type="spellEnd"/>
      <w:r w:rsidR="007879A8" w:rsidRPr="007879A8">
        <w:t xml:space="preserve"> Fund, </w:t>
      </w:r>
      <w:proofErr w:type="spellStart"/>
      <w:r w:rsidR="007879A8" w:rsidRPr="007879A8">
        <w:t>The</w:t>
      </w:r>
      <w:proofErr w:type="spellEnd"/>
      <w:r w:rsidR="007879A8" w:rsidRPr="007879A8">
        <w:t xml:space="preserve"> Royal </w:t>
      </w:r>
      <w:proofErr w:type="spellStart"/>
      <w:r w:rsidR="007879A8" w:rsidRPr="007879A8">
        <w:t>Society</w:t>
      </w:r>
      <w:proofErr w:type="spellEnd"/>
      <w:r w:rsidR="007879A8" w:rsidRPr="007879A8">
        <w:t xml:space="preserve"> of New Zealand</w:t>
      </w:r>
      <w:r w:rsidR="007879A8">
        <w:t>,</w:t>
      </w:r>
      <w:r w:rsidR="007879A8" w:rsidRPr="007879A8">
        <w:t xml:space="preserve"> International </w:t>
      </w:r>
      <w:proofErr w:type="spellStart"/>
      <w:r w:rsidR="007879A8" w:rsidRPr="007879A8">
        <w:t>Society</w:t>
      </w:r>
      <w:proofErr w:type="spellEnd"/>
      <w:r w:rsidR="007879A8" w:rsidRPr="007879A8">
        <w:t xml:space="preserve"> for </w:t>
      </w:r>
      <w:proofErr w:type="spellStart"/>
      <w:r w:rsidR="007879A8" w:rsidRPr="007879A8">
        <w:t>Behavioral</w:t>
      </w:r>
      <w:proofErr w:type="spellEnd"/>
      <w:r w:rsidR="007879A8" w:rsidRPr="007879A8">
        <w:t xml:space="preserve"> </w:t>
      </w:r>
      <w:proofErr w:type="spellStart"/>
      <w:r w:rsidR="007879A8" w:rsidRPr="007879A8">
        <w:t>Ecology</w:t>
      </w:r>
      <w:proofErr w:type="spellEnd"/>
      <w:r w:rsidR="007879A8">
        <w:t xml:space="preserve">), </w:t>
      </w:r>
      <w:r w:rsidR="00617610">
        <w:t>laureatem prestiżowych stypendiów i nagród, m.in. Fundacji na Rzecz Nauki Polskiej</w:t>
      </w:r>
      <w:r w:rsidR="007879A8">
        <w:t>.</w:t>
      </w:r>
      <w:r w:rsidR="00C1480A">
        <w:t xml:space="preserve"> Pochodzi też z ostatni</w:t>
      </w:r>
      <w:r w:rsidR="00C66CE4">
        <w:t>ego dobrego rocznika XX wieku t</w:t>
      </w:r>
      <w:r w:rsidR="00C1480A">
        <w:t>j. 69.</w:t>
      </w:r>
      <w:bookmarkStart w:id="0" w:name="_GoBack"/>
      <w:bookmarkEnd w:id="0"/>
    </w:p>
    <w:p w:rsidR="00EC0B88" w:rsidRDefault="00EC0B88" w:rsidP="00EC0B88"/>
    <w:sectPr w:rsidR="00EC0B88" w:rsidSect="0006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0B88"/>
    <w:rsid w:val="00051CA1"/>
    <w:rsid w:val="00066352"/>
    <w:rsid w:val="000769A4"/>
    <w:rsid w:val="00125720"/>
    <w:rsid w:val="00182181"/>
    <w:rsid w:val="004B1D16"/>
    <w:rsid w:val="00592FB6"/>
    <w:rsid w:val="005A63CF"/>
    <w:rsid w:val="00617610"/>
    <w:rsid w:val="00684B98"/>
    <w:rsid w:val="00714F7A"/>
    <w:rsid w:val="007879A8"/>
    <w:rsid w:val="007A29A0"/>
    <w:rsid w:val="00861742"/>
    <w:rsid w:val="008C0EB4"/>
    <w:rsid w:val="009938BB"/>
    <w:rsid w:val="009C48E7"/>
    <w:rsid w:val="00A42FF7"/>
    <w:rsid w:val="00AB77A8"/>
    <w:rsid w:val="00AF347B"/>
    <w:rsid w:val="00B52475"/>
    <w:rsid w:val="00B562DF"/>
    <w:rsid w:val="00C1480A"/>
    <w:rsid w:val="00C66CE4"/>
    <w:rsid w:val="00D10AF5"/>
    <w:rsid w:val="00EB3344"/>
    <w:rsid w:val="00EC0B88"/>
    <w:rsid w:val="00EC6B25"/>
    <w:rsid w:val="00EC7A30"/>
    <w:rsid w:val="00ED053F"/>
    <w:rsid w:val="00F52D85"/>
    <w:rsid w:val="00F6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88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uiPriority w:val="99"/>
    <w:rsid w:val="007879A8"/>
    <w:pPr>
      <w:spacing w:after="220" w:line="220" w:lineRule="atLeast"/>
      <w:ind w:left="360" w:hanging="360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9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9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88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uiPriority w:val="99"/>
    <w:rsid w:val="007879A8"/>
    <w:pPr>
      <w:spacing w:after="220" w:line="220" w:lineRule="atLeast"/>
      <w:ind w:left="360" w:hanging="360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9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9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O</dc:creator>
  <cp:lastModifiedBy>Małgorzata Nowak</cp:lastModifiedBy>
  <cp:revision>2</cp:revision>
  <dcterms:created xsi:type="dcterms:W3CDTF">2013-02-04T12:44:00Z</dcterms:created>
  <dcterms:modified xsi:type="dcterms:W3CDTF">2013-02-04T12:44:00Z</dcterms:modified>
</cp:coreProperties>
</file>