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02" w:rsidRDefault="008F1302" w:rsidP="00084E0D">
      <w:pPr>
        <w:rPr>
          <w:sz w:val="24"/>
          <w:szCs w:val="24"/>
        </w:rPr>
      </w:pPr>
    </w:p>
    <w:p w:rsidR="008F1302" w:rsidRDefault="008F1302" w:rsidP="00084E0D">
      <w:pPr>
        <w:rPr>
          <w:sz w:val="24"/>
          <w:szCs w:val="24"/>
        </w:rPr>
      </w:pPr>
    </w:p>
    <w:p w:rsidR="002D3149" w:rsidRDefault="000855AD" w:rsidP="000855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B73C7">
        <w:rPr>
          <w:sz w:val="24"/>
          <w:szCs w:val="24"/>
        </w:rPr>
        <w:t>Załącznik nr 1</w:t>
      </w:r>
    </w:p>
    <w:p w:rsidR="00074833" w:rsidRDefault="00074833" w:rsidP="000855AD">
      <w:pPr>
        <w:jc w:val="center"/>
        <w:rPr>
          <w:sz w:val="24"/>
          <w:szCs w:val="24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3369"/>
        <w:gridCol w:w="4110"/>
        <w:gridCol w:w="6379"/>
      </w:tblGrid>
      <w:tr w:rsidR="00D57D67" w:rsidTr="001A6CD6">
        <w:tc>
          <w:tcPr>
            <w:tcW w:w="3369" w:type="dxa"/>
            <w:shd w:val="clear" w:color="auto" w:fill="BFBFBF" w:themeFill="background1" w:themeFillShade="BF"/>
          </w:tcPr>
          <w:p w:rsidR="00D57D67" w:rsidRPr="001A6CD6" w:rsidRDefault="00D57D67" w:rsidP="000932F1">
            <w:pPr>
              <w:jc w:val="center"/>
              <w:rPr>
                <w:b/>
                <w:sz w:val="22"/>
                <w:szCs w:val="22"/>
              </w:rPr>
            </w:pPr>
            <w:r w:rsidRPr="001A6CD6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D57D67" w:rsidRPr="001A6CD6" w:rsidRDefault="00D57D67" w:rsidP="006B1CB3">
            <w:pPr>
              <w:jc w:val="center"/>
              <w:rPr>
                <w:b/>
                <w:sz w:val="22"/>
                <w:szCs w:val="22"/>
              </w:rPr>
            </w:pPr>
            <w:r w:rsidRPr="001A6CD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D57D67" w:rsidRPr="001A6CD6" w:rsidRDefault="00D57D67" w:rsidP="006B1CB3">
            <w:pPr>
              <w:jc w:val="center"/>
              <w:rPr>
                <w:b/>
                <w:sz w:val="22"/>
                <w:szCs w:val="22"/>
              </w:rPr>
            </w:pPr>
            <w:r w:rsidRPr="001A6CD6">
              <w:rPr>
                <w:b/>
                <w:sz w:val="22"/>
                <w:szCs w:val="22"/>
              </w:rPr>
              <w:t>Oczekiwania odnośnie automatów</w:t>
            </w:r>
          </w:p>
        </w:tc>
      </w:tr>
      <w:tr w:rsidR="001403F1" w:rsidTr="00390011">
        <w:tc>
          <w:tcPr>
            <w:tcW w:w="3369" w:type="dxa"/>
          </w:tcPr>
          <w:p w:rsidR="00074833" w:rsidRDefault="00074833" w:rsidP="00AD68D7">
            <w:pPr>
              <w:rPr>
                <w:b/>
                <w:sz w:val="22"/>
                <w:szCs w:val="22"/>
              </w:rPr>
            </w:pPr>
          </w:p>
          <w:p w:rsidR="001403F1" w:rsidRPr="004C3A71" w:rsidRDefault="000855AD" w:rsidP="00AD6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Budynek naukowo-dydaktyczny w Ogrodzie Botanicznym UAM</w:t>
            </w:r>
          </w:p>
        </w:tc>
        <w:tc>
          <w:tcPr>
            <w:tcW w:w="4110" w:type="dxa"/>
          </w:tcPr>
          <w:p w:rsidR="00074833" w:rsidRDefault="00074833" w:rsidP="00AD68D7">
            <w:pPr>
              <w:rPr>
                <w:sz w:val="24"/>
                <w:szCs w:val="24"/>
              </w:rPr>
            </w:pPr>
          </w:p>
          <w:p w:rsidR="001403F1" w:rsidRPr="004C3A71" w:rsidRDefault="000855AD" w:rsidP="00AD6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Poznań, </w:t>
            </w:r>
            <w:r w:rsidRPr="00FD506D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J. H. Dąbrowskiego 165</w:t>
            </w:r>
          </w:p>
        </w:tc>
        <w:tc>
          <w:tcPr>
            <w:tcW w:w="6379" w:type="dxa"/>
          </w:tcPr>
          <w:p w:rsidR="00074833" w:rsidRDefault="00074833" w:rsidP="001403F1">
            <w:pPr>
              <w:rPr>
                <w:sz w:val="22"/>
                <w:szCs w:val="22"/>
              </w:rPr>
            </w:pPr>
          </w:p>
          <w:p w:rsidR="001403F1" w:rsidRPr="004C3A71" w:rsidRDefault="00074833" w:rsidP="0014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403F1" w:rsidRPr="004C3A71">
              <w:rPr>
                <w:sz w:val="22"/>
                <w:szCs w:val="22"/>
              </w:rPr>
              <w:t xml:space="preserve">Zabudowa automatów </w:t>
            </w:r>
            <w:proofErr w:type="spellStart"/>
            <w:r w:rsidR="001403F1" w:rsidRPr="004C3A71">
              <w:rPr>
                <w:sz w:val="22"/>
                <w:szCs w:val="22"/>
              </w:rPr>
              <w:t>vendingowych</w:t>
            </w:r>
            <w:proofErr w:type="spellEnd"/>
            <w:r w:rsidR="001403F1" w:rsidRPr="004C3A71">
              <w:rPr>
                <w:sz w:val="22"/>
                <w:szCs w:val="22"/>
              </w:rPr>
              <w:t xml:space="preserve"> w tym: </w:t>
            </w:r>
          </w:p>
          <w:p w:rsidR="001403F1" w:rsidRPr="004C3A71" w:rsidRDefault="001403F1" w:rsidP="00074833">
            <w:pPr>
              <w:ind w:left="601" w:hanging="283"/>
              <w:rPr>
                <w:sz w:val="22"/>
                <w:szCs w:val="22"/>
              </w:rPr>
            </w:pPr>
            <w:r w:rsidRPr="004C3A71">
              <w:rPr>
                <w:sz w:val="22"/>
                <w:szCs w:val="22"/>
              </w:rPr>
              <w:t>a)  automat do napojów gorących</w:t>
            </w:r>
            <w:r w:rsidR="00074833">
              <w:rPr>
                <w:sz w:val="22"/>
                <w:szCs w:val="22"/>
              </w:rPr>
              <w:t xml:space="preserve"> (kawa, kakao, h</w:t>
            </w:r>
            <w:r w:rsidR="000855AD">
              <w:rPr>
                <w:sz w:val="22"/>
                <w:szCs w:val="22"/>
              </w:rPr>
              <w:t>erbata, mleko, zupki)</w:t>
            </w:r>
            <w:r w:rsidR="00074833">
              <w:rPr>
                <w:sz w:val="22"/>
                <w:szCs w:val="22"/>
              </w:rPr>
              <w:t>,</w:t>
            </w:r>
            <w:r w:rsidRPr="004C3A71">
              <w:rPr>
                <w:sz w:val="22"/>
                <w:szCs w:val="22"/>
              </w:rPr>
              <w:t xml:space="preserve"> </w:t>
            </w:r>
          </w:p>
          <w:p w:rsidR="001403F1" w:rsidRPr="004C3A71" w:rsidRDefault="001403F1" w:rsidP="00074833">
            <w:pPr>
              <w:ind w:left="601" w:hanging="283"/>
              <w:rPr>
                <w:sz w:val="22"/>
                <w:szCs w:val="22"/>
              </w:rPr>
            </w:pPr>
            <w:r w:rsidRPr="004C3A71">
              <w:rPr>
                <w:sz w:val="22"/>
                <w:szCs w:val="22"/>
              </w:rPr>
              <w:t xml:space="preserve">b)  automat  do </w:t>
            </w:r>
            <w:r w:rsidR="000855AD">
              <w:rPr>
                <w:sz w:val="22"/>
                <w:szCs w:val="22"/>
              </w:rPr>
              <w:t xml:space="preserve">napojów zimnych (soki owocowe, soki warzywne, woda) – z wyłączeniem </w:t>
            </w:r>
            <w:r w:rsidR="00074833">
              <w:rPr>
                <w:sz w:val="22"/>
                <w:szCs w:val="22"/>
              </w:rPr>
              <w:t>kolorowych napojów gazowanych,</w:t>
            </w:r>
            <w:r w:rsidRPr="004C3A71">
              <w:rPr>
                <w:sz w:val="22"/>
                <w:szCs w:val="22"/>
              </w:rPr>
              <w:t xml:space="preserve"> </w:t>
            </w:r>
          </w:p>
          <w:p w:rsidR="001403F1" w:rsidRDefault="000C6372" w:rsidP="00074833">
            <w:pPr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 </w:t>
            </w:r>
            <w:r w:rsidR="001403F1" w:rsidRPr="004C3A71">
              <w:rPr>
                <w:sz w:val="22"/>
                <w:szCs w:val="22"/>
              </w:rPr>
              <w:t>kosz na odpady</w:t>
            </w:r>
            <w:r w:rsidR="00074833">
              <w:rPr>
                <w:sz w:val="22"/>
                <w:szCs w:val="22"/>
              </w:rPr>
              <w:t>.</w:t>
            </w:r>
          </w:p>
          <w:p w:rsidR="00074833" w:rsidRDefault="00074833" w:rsidP="00074833">
            <w:pPr>
              <w:rPr>
                <w:sz w:val="22"/>
                <w:szCs w:val="22"/>
              </w:rPr>
            </w:pPr>
          </w:p>
          <w:p w:rsidR="00074833" w:rsidRDefault="00074833" w:rsidP="0014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Automat do słodyczy – wyłącznie zdrowych, takich jak:</w:t>
            </w:r>
          </w:p>
          <w:p w:rsidR="00074833" w:rsidRDefault="00074833" w:rsidP="00074833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74833">
              <w:rPr>
                <w:sz w:val="22"/>
                <w:szCs w:val="22"/>
              </w:rPr>
              <w:t xml:space="preserve">batoniki </w:t>
            </w:r>
            <w:proofErr w:type="spellStart"/>
            <w:r w:rsidRPr="00074833">
              <w:rPr>
                <w:sz w:val="22"/>
                <w:szCs w:val="22"/>
              </w:rPr>
              <w:t>musli</w:t>
            </w:r>
            <w:proofErr w:type="spellEnd"/>
            <w:r w:rsidRPr="00074833">
              <w:rPr>
                <w:sz w:val="22"/>
                <w:szCs w:val="22"/>
              </w:rPr>
              <w:t>,</w:t>
            </w:r>
          </w:p>
          <w:p w:rsidR="00074833" w:rsidRDefault="00074833" w:rsidP="00074833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74833">
              <w:rPr>
                <w:sz w:val="22"/>
                <w:szCs w:val="22"/>
              </w:rPr>
              <w:t>czysta czekolada lub z dodatkami typu rodzynki, orzechy,</w:t>
            </w:r>
          </w:p>
          <w:p w:rsidR="008F1302" w:rsidRDefault="00074833" w:rsidP="00074833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74833">
              <w:rPr>
                <w:sz w:val="22"/>
                <w:szCs w:val="22"/>
              </w:rPr>
              <w:t>ciasteczka</w:t>
            </w:r>
            <w:r>
              <w:rPr>
                <w:sz w:val="22"/>
                <w:szCs w:val="22"/>
              </w:rPr>
              <w:t>, herbatniki owsiane lub z mąki pełnoziarnistej,</w:t>
            </w:r>
          </w:p>
          <w:p w:rsidR="00074833" w:rsidRDefault="00074833" w:rsidP="00074833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paczkowane bakalie,</w:t>
            </w:r>
          </w:p>
          <w:p w:rsidR="00074833" w:rsidRDefault="00074833" w:rsidP="00074833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chipsy wyłącznie z suszonych owoców.</w:t>
            </w:r>
          </w:p>
          <w:p w:rsidR="00074833" w:rsidRPr="00074833" w:rsidRDefault="00074833" w:rsidP="00074833">
            <w:pPr>
              <w:pStyle w:val="Akapitzlis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84E0D" w:rsidRPr="00E922AB" w:rsidRDefault="00E922AB" w:rsidP="00084E0D">
      <w:pPr>
        <w:rPr>
          <w:sz w:val="2"/>
          <w:szCs w:val="2"/>
        </w:rPr>
      </w:pPr>
      <w:r>
        <w:rPr>
          <w:sz w:val="24"/>
          <w:szCs w:val="24"/>
        </w:rPr>
        <w:t xml:space="preserve">         </w:t>
      </w:r>
    </w:p>
    <w:sectPr w:rsidR="00084E0D" w:rsidRPr="00E922AB" w:rsidSect="00E922AB">
      <w:pgSz w:w="16838" w:h="11906" w:orient="landscape" w:code="9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E3B"/>
    <w:multiLevelType w:val="hybridMultilevel"/>
    <w:tmpl w:val="F432E8D8"/>
    <w:lvl w:ilvl="0" w:tplc="0CC2DC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5E4A10"/>
    <w:multiLevelType w:val="hybridMultilevel"/>
    <w:tmpl w:val="4CF22FAC"/>
    <w:lvl w:ilvl="0" w:tplc="C390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45A40"/>
    <w:multiLevelType w:val="hybridMultilevel"/>
    <w:tmpl w:val="50F67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A29"/>
    <w:multiLevelType w:val="hybridMultilevel"/>
    <w:tmpl w:val="0428D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4DFE"/>
    <w:multiLevelType w:val="hybridMultilevel"/>
    <w:tmpl w:val="C274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2880"/>
    <w:multiLevelType w:val="hybridMultilevel"/>
    <w:tmpl w:val="5DEA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7766"/>
    <w:multiLevelType w:val="hybridMultilevel"/>
    <w:tmpl w:val="C8D2ACD4"/>
    <w:lvl w:ilvl="0" w:tplc="8E2E2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8"/>
    <w:rsid w:val="000134E1"/>
    <w:rsid w:val="00074833"/>
    <w:rsid w:val="00082B94"/>
    <w:rsid w:val="00084E0D"/>
    <w:rsid w:val="000855AD"/>
    <w:rsid w:val="000932F1"/>
    <w:rsid w:val="000C6372"/>
    <w:rsid w:val="000C6D8E"/>
    <w:rsid w:val="000E61D1"/>
    <w:rsid w:val="000F5DD5"/>
    <w:rsid w:val="00102443"/>
    <w:rsid w:val="001403F1"/>
    <w:rsid w:val="00171A69"/>
    <w:rsid w:val="00187434"/>
    <w:rsid w:val="001A6CD6"/>
    <w:rsid w:val="001B0AED"/>
    <w:rsid w:val="0027698F"/>
    <w:rsid w:val="00296B4C"/>
    <w:rsid w:val="002A0DC0"/>
    <w:rsid w:val="002D3149"/>
    <w:rsid w:val="002F4B19"/>
    <w:rsid w:val="0031104D"/>
    <w:rsid w:val="003668E1"/>
    <w:rsid w:val="00387A22"/>
    <w:rsid w:val="00390011"/>
    <w:rsid w:val="003A3B6A"/>
    <w:rsid w:val="00404C6A"/>
    <w:rsid w:val="004215A0"/>
    <w:rsid w:val="00443061"/>
    <w:rsid w:val="00444138"/>
    <w:rsid w:val="00486884"/>
    <w:rsid w:val="00486E8D"/>
    <w:rsid w:val="004A0DCE"/>
    <w:rsid w:val="004B72A1"/>
    <w:rsid w:val="004C3A71"/>
    <w:rsid w:val="005551C1"/>
    <w:rsid w:val="0059346A"/>
    <w:rsid w:val="00611190"/>
    <w:rsid w:val="006174C1"/>
    <w:rsid w:val="00617ED7"/>
    <w:rsid w:val="00695428"/>
    <w:rsid w:val="006B1CB3"/>
    <w:rsid w:val="006B48E9"/>
    <w:rsid w:val="006B7247"/>
    <w:rsid w:val="006F4DEB"/>
    <w:rsid w:val="00703759"/>
    <w:rsid w:val="007309A4"/>
    <w:rsid w:val="007B7C0B"/>
    <w:rsid w:val="007D2660"/>
    <w:rsid w:val="007D44E4"/>
    <w:rsid w:val="00805DE2"/>
    <w:rsid w:val="00807283"/>
    <w:rsid w:val="0083587B"/>
    <w:rsid w:val="00842B2E"/>
    <w:rsid w:val="008600BB"/>
    <w:rsid w:val="00862C5C"/>
    <w:rsid w:val="008F1302"/>
    <w:rsid w:val="0092456D"/>
    <w:rsid w:val="009A0CD0"/>
    <w:rsid w:val="009D670B"/>
    <w:rsid w:val="009F0591"/>
    <w:rsid w:val="009F0894"/>
    <w:rsid w:val="00AC3FC3"/>
    <w:rsid w:val="00AD68D7"/>
    <w:rsid w:val="00AF2AD4"/>
    <w:rsid w:val="00B031D0"/>
    <w:rsid w:val="00C019E4"/>
    <w:rsid w:val="00C10BD8"/>
    <w:rsid w:val="00C57E24"/>
    <w:rsid w:val="00C93ED2"/>
    <w:rsid w:val="00CC1C17"/>
    <w:rsid w:val="00CF5F2D"/>
    <w:rsid w:val="00D13E25"/>
    <w:rsid w:val="00D21FD6"/>
    <w:rsid w:val="00D53B04"/>
    <w:rsid w:val="00D57D67"/>
    <w:rsid w:val="00DD0409"/>
    <w:rsid w:val="00DE4DA5"/>
    <w:rsid w:val="00E67E89"/>
    <w:rsid w:val="00E922AB"/>
    <w:rsid w:val="00EA7685"/>
    <w:rsid w:val="00F05165"/>
    <w:rsid w:val="00F11215"/>
    <w:rsid w:val="00F9245F"/>
    <w:rsid w:val="00F966FF"/>
    <w:rsid w:val="00FA0038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E4"/>
  </w:style>
  <w:style w:type="paragraph" w:styleId="Nagwek1">
    <w:name w:val="heading 1"/>
    <w:basedOn w:val="Normalny"/>
    <w:next w:val="Normalny"/>
    <w:link w:val="Nagwek1Znak"/>
    <w:qFormat/>
    <w:rsid w:val="00C019E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19E4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19E4"/>
    <w:pPr>
      <w:keepNext/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9E4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019E4"/>
    <w:rPr>
      <w:sz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C019E4"/>
    <w:rPr>
      <w:b/>
      <w:sz w:val="26"/>
    </w:rPr>
  </w:style>
  <w:style w:type="paragraph" w:styleId="Akapitzlist">
    <w:name w:val="List Paragraph"/>
    <w:basedOn w:val="Normalny"/>
    <w:uiPriority w:val="34"/>
    <w:qFormat/>
    <w:rsid w:val="00444138"/>
    <w:pPr>
      <w:ind w:left="720"/>
      <w:contextualSpacing/>
    </w:pPr>
  </w:style>
  <w:style w:type="table" w:styleId="Tabela-Siatka">
    <w:name w:val="Table Grid"/>
    <w:basedOn w:val="Standardowy"/>
    <w:uiPriority w:val="59"/>
    <w:rsid w:val="0008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E4"/>
  </w:style>
  <w:style w:type="paragraph" w:styleId="Nagwek1">
    <w:name w:val="heading 1"/>
    <w:basedOn w:val="Normalny"/>
    <w:next w:val="Normalny"/>
    <w:link w:val="Nagwek1Znak"/>
    <w:qFormat/>
    <w:rsid w:val="00C019E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19E4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19E4"/>
    <w:pPr>
      <w:keepNext/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9E4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019E4"/>
    <w:rPr>
      <w:sz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C019E4"/>
    <w:rPr>
      <w:b/>
      <w:sz w:val="26"/>
    </w:rPr>
  </w:style>
  <w:style w:type="paragraph" w:styleId="Akapitzlist">
    <w:name w:val="List Paragraph"/>
    <w:basedOn w:val="Normalny"/>
    <w:uiPriority w:val="34"/>
    <w:qFormat/>
    <w:rsid w:val="00444138"/>
    <w:pPr>
      <w:ind w:left="720"/>
      <w:contextualSpacing/>
    </w:pPr>
  </w:style>
  <w:style w:type="table" w:styleId="Tabela-Siatka">
    <w:name w:val="Table Grid"/>
    <w:basedOn w:val="Standardowy"/>
    <w:uiPriority w:val="59"/>
    <w:rsid w:val="0008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AD25-CA41-439E-A294-5550057F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Płowucha</dc:creator>
  <cp:lastModifiedBy>Artur Ratajszczak UAM</cp:lastModifiedBy>
  <cp:revision>2</cp:revision>
  <cp:lastPrinted>2013-07-24T07:41:00Z</cp:lastPrinted>
  <dcterms:created xsi:type="dcterms:W3CDTF">2015-12-07T11:27:00Z</dcterms:created>
  <dcterms:modified xsi:type="dcterms:W3CDTF">2015-12-07T11:27:00Z</dcterms:modified>
</cp:coreProperties>
</file>